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63D06A">
      <w:pPr>
        <w:shd w:val="solid" w:color="FFFFFF" w:fill="auto"/>
        <w:autoSpaceDN w:val="0"/>
        <w:spacing w:line="500" w:lineRule="exact"/>
        <w:ind w:left="-160" w:leftChars="-50" w:right="-160" w:rightChars="-50" w:firstLine="643" w:firstLineChars="200"/>
        <w:jc w:val="center"/>
        <w:rPr>
          <w:rFonts w:ascii="仿宋" w:hAnsi="仿宋" w:eastAsia="仿宋"/>
          <w:b/>
          <w:color w:val="000000"/>
          <w:shd w:val="clear" w:color="auto" w:fill="FFFFFF"/>
        </w:rPr>
      </w:pPr>
      <w:r>
        <w:rPr>
          <w:rFonts w:hint="eastAsia" w:ascii="仿宋" w:hAnsi="仿宋" w:eastAsia="仿宋"/>
          <w:b/>
          <w:color w:val="000000"/>
          <w:shd w:val="clear" w:color="auto" w:fill="FFFFFF"/>
        </w:rPr>
        <w:br w:type="textWrapping"/>
      </w:r>
    </w:p>
    <w:p w14:paraId="1907D485"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黑体" w:hAnsi="黑体" w:eastAsia="黑体" w:cs="黑体"/>
          <w:b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商 水 县 人 民 政 府</w:t>
      </w:r>
    </w:p>
    <w:p w14:paraId="1402251C"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仿宋" w:hAnsi="仿宋" w:eastAsia="仿宋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行政复议决定书</w:t>
      </w:r>
    </w:p>
    <w:p w14:paraId="48D4CD2A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商政复决字</w:t>
      </w:r>
      <w:r>
        <w:rPr>
          <w:rFonts w:hint="eastAsia" w:ascii="仿宋" w:hAnsi="仿宋" w:eastAsia="仿宋"/>
          <w:lang w:eastAsia="zh-CN"/>
        </w:rPr>
        <w:t>【</w:t>
      </w:r>
      <w:r>
        <w:rPr>
          <w:rFonts w:hint="eastAsia" w:ascii="仿宋" w:hAnsi="仿宋" w:eastAsia="仿宋"/>
        </w:rPr>
        <w:t>2021</w:t>
      </w:r>
      <w:r>
        <w:rPr>
          <w:rFonts w:hint="eastAsia" w:ascii="仿宋" w:hAnsi="仿宋" w:eastAsia="仿宋"/>
          <w:lang w:eastAsia="zh-CN"/>
        </w:rPr>
        <w:t>】</w:t>
      </w:r>
      <w:r>
        <w:rPr>
          <w:rFonts w:hint="eastAsia" w:ascii="仿宋" w:hAnsi="仿宋" w:eastAsia="仿宋"/>
          <w:lang w:val="en-US" w:eastAsia="zh-CN"/>
        </w:rPr>
        <w:t>45</w:t>
      </w:r>
      <w:r>
        <w:rPr>
          <w:rFonts w:hint="eastAsia" w:ascii="仿宋" w:hAnsi="仿宋" w:eastAsia="仿宋"/>
        </w:rPr>
        <w:t>号</w:t>
      </w:r>
    </w:p>
    <w:p w14:paraId="47D97D2A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</w:p>
    <w:p w14:paraId="20AD50FB">
      <w:pPr>
        <w:spacing w:line="460" w:lineRule="exact"/>
        <w:ind w:firstLine="643" w:firstLineChars="200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/>
          <w:b/>
          <w:bCs/>
        </w:rPr>
        <w:t>申  请  人：</w:t>
      </w:r>
      <w:r>
        <w:rPr>
          <w:rFonts w:hint="eastAsia" w:ascii="仿宋" w:hAnsi="仿宋" w:eastAsia="仿宋"/>
          <w:lang w:eastAsia="zh-CN"/>
        </w:rPr>
        <w:t>李XX</w:t>
      </w:r>
    </w:p>
    <w:p w14:paraId="2778EE93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被</w:t>
      </w:r>
      <w:r>
        <w:rPr>
          <w:rFonts w:hint="eastAsia" w:ascii="仿宋" w:hAnsi="仿宋" w:eastAsia="仿宋"/>
          <w:b/>
          <w:bCs/>
          <w:lang w:val="en-US" w:eastAsia="zh-CN"/>
        </w:rPr>
        <w:t xml:space="preserve"> </w:t>
      </w:r>
      <w:r>
        <w:rPr>
          <w:rFonts w:hint="eastAsia" w:ascii="仿宋" w:hAnsi="仿宋" w:eastAsia="仿宋"/>
          <w:b/>
          <w:bCs/>
        </w:rPr>
        <w:t>申</w:t>
      </w:r>
      <w:r>
        <w:rPr>
          <w:rFonts w:hint="eastAsia" w:ascii="仿宋" w:hAnsi="仿宋" w:eastAsia="仿宋"/>
          <w:b/>
          <w:bCs/>
          <w:lang w:val="en-US" w:eastAsia="zh-CN"/>
        </w:rPr>
        <w:t xml:space="preserve"> </w:t>
      </w:r>
      <w:r>
        <w:rPr>
          <w:rFonts w:hint="eastAsia" w:ascii="仿宋" w:hAnsi="仿宋" w:eastAsia="仿宋"/>
          <w:b/>
          <w:bCs/>
        </w:rPr>
        <w:t>请人：</w:t>
      </w:r>
      <w:r>
        <w:rPr>
          <w:rFonts w:hint="eastAsia" w:ascii="仿宋" w:hAnsi="仿宋" w:eastAsia="仿宋"/>
        </w:rPr>
        <w:t>商水县公安局</w:t>
      </w:r>
    </w:p>
    <w:p w14:paraId="0BA73E78">
      <w:pPr>
        <w:spacing w:line="460" w:lineRule="exact"/>
        <w:ind w:right="-160" w:rightChars="-50"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申请人</w:t>
      </w:r>
      <w:r>
        <w:rPr>
          <w:rFonts w:hint="eastAsia" w:ascii="仿宋" w:hAnsi="仿宋" w:eastAsia="仿宋"/>
          <w:lang w:eastAsia="zh-CN"/>
        </w:rPr>
        <w:t>李XX</w:t>
      </w:r>
      <w:r>
        <w:rPr>
          <w:rFonts w:hint="eastAsia" w:ascii="仿宋" w:hAnsi="仿宋" w:eastAsia="仿宋"/>
        </w:rPr>
        <w:t>不服被申请人商水县公安局2021年7月12日作出的商公(邓)行罚决字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号行政处罚决定提出行政复议申请，本机关于2021年9月3日依法受理。现已复议终结。</w:t>
      </w:r>
    </w:p>
    <w:p w14:paraId="581598BE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申请人请求：</w:t>
      </w:r>
      <w:r>
        <w:rPr>
          <w:rFonts w:hint="eastAsia" w:ascii="仿宋" w:hAnsi="仿宋" w:eastAsia="仿宋"/>
        </w:rPr>
        <w:t>依法撤销商公(邓)行罚决字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号行政处罚决定书。</w:t>
      </w:r>
    </w:p>
    <w:p w14:paraId="10828D81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申请人称：</w:t>
      </w:r>
      <w:r>
        <w:rPr>
          <w:rFonts w:hint="eastAsia" w:ascii="仿宋" w:hAnsi="仿宋" w:eastAsia="仿宋"/>
        </w:rPr>
        <w:t>2021年2月21日22时许，申请人与妻子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因家庭琐事发生争吵，夫妻俩去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娘家去评论，路过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系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的三叔）家门口，当时申请人与妻子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相互对骂，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在家门口听到后，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为激起矛盾无故骂申请人，申请人想起以前因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把母亲弄到看守所差一点丢掉性命，申请人不由生气，与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对骂。双方相互对骂一会儿后，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 xml:space="preserve">不再骂并偷偷录申请人的声音，后报警。            </w:t>
      </w:r>
    </w:p>
    <w:p w14:paraId="0870557F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被申请人称：</w:t>
      </w:r>
      <w:r>
        <w:rPr>
          <w:rFonts w:hint="eastAsia" w:ascii="仿宋" w:hAnsi="仿宋" w:eastAsia="仿宋"/>
        </w:rPr>
        <w:t>被申请人收到商水县</w:t>
      </w:r>
      <w:bookmarkStart w:id="0" w:name="_GoBack"/>
      <w:bookmarkEnd w:id="0"/>
      <w:r>
        <w:rPr>
          <w:rFonts w:hint="eastAsia" w:ascii="仿宋" w:hAnsi="仿宋" w:eastAsia="仿宋"/>
        </w:rPr>
        <w:t>人民政府提交行政复议答复通知书，行政复议申请人</w:t>
      </w:r>
      <w:r>
        <w:rPr>
          <w:rFonts w:hint="eastAsia" w:ascii="仿宋" w:hAnsi="仿宋" w:eastAsia="仿宋"/>
          <w:lang w:eastAsia="zh-CN"/>
        </w:rPr>
        <w:t>李XX</w:t>
      </w:r>
      <w:r>
        <w:rPr>
          <w:rFonts w:hint="eastAsia" w:ascii="仿宋" w:hAnsi="仿宋" w:eastAsia="仿宋"/>
        </w:rPr>
        <w:t>因不服本局作出的商公(邓)行罚决字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号行政处罚决定。现答复如下：</w:t>
      </w:r>
    </w:p>
    <w:p w14:paraId="0D1F9DE6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2021年2月21日23时58分，商水县公安局邓城派出所接到商水县邓城镇白蛇村村民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报警，称当天22时40分，</w:t>
      </w:r>
      <w:r>
        <w:rPr>
          <w:rFonts w:hint="eastAsia" w:ascii="仿宋" w:hAnsi="仿宋" w:eastAsia="仿宋"/>
          <w:lang w:eastAsia="zh-CN"/>
        </w:rPr>
        <w:t>李XX</w:t>
      </w:r>
      <w:r>
        <w:rPr>
          <w:rFonts w:hint="eastAsia" w:ascii="仿宋" w:hAnsi="仿宋" w:eastAsia="仿宋"/>
        </w:rPr>
        <w:t>在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家门口，对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辱骂长达10分钟左右。受害人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提供了自家门口的监控录音。经过调查，发现</w:t>
      </w:r>
      <w:r>
        <w:rPr>
          <w:rFonts w:hint="eastAsia" w:ascii="仿宋" w:hAnsi="仿宋" w:eastAsia="仿宋"/>
          <w:lang w:eastAsia="zh-CN"/>
        </w:rPr>
        <w:t>李XX</w:t>
      </w:r>
      <w:r>
        <w:rPr>
          <w:rFonts w:hint="eastAsia" w:ascii="仿宋" w:hAnsi="仿宋" w:eastAsia="仿宋"/>
        </w:rPr>
        <w:t>侮辱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事实清楚，证据确实充分，足以认定。</w:t>
      </w:r>
    </w:p>
    <w:p w14:paraId="03747BD5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综上所述，被申请人认为：商水县公安局对申请人的处罚决定，事实清楚、证据确实充分、程序合法，适用法规准确，裁量适当，法律手续完备。请依法维持被申请人对袁春叶作出的商公(邓)行罚决字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号行政处罚决定。</w:t>
      </w:r>
    </w:p>
    <w:p w14:paraId="1B034A2A">
      <w:pPr>
        <w:spacing w:line="460" w:lineRule="exact"/>
        <w:ind w:firstLine="640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经审理查明：</w:t>
      </w:r>
    </w:p>
    <w:p w14:paraId="3322903B">
      <w:pPr>
        <w:spacing w:line="460" w:lineRule="exact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1、2021年2月21日22时许，申请人</w:t>
      </w:r>
      <w:r>
        <w:rPr>
          <w:rFonts w:hint="eastAsia" w:ascii="仿宋" w:hAnsi="仿宋" w:eastAsia="仿宋"/>
          <w:lang w:eastAsia="zh-CN"/>
        </w:rPr>
        <w:t>李XX</w:t>
      </w:r>
      <w:r>
        <w:rPr>
          <w:rFonts w:hint="eastAsia" w:ascii="仿宋" w:hAnsi="仿宋" w:eastAsia="仿宋"/>
        </w:rPr>
        <w:t>在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家门口，对</w:t>
      </w:r>
      <w:r>
        <w:rPr>
          <w:rFonts w:hint="eastAsia" w:ascii="仿宋" w:hAnsi="仿宋" w:eastAsia="仿宋"/>
          <w:lang w:eastAsia="zh-CN"/>
        </w:rPr>
        <w:t>苏XX</w:t>
      </w:r>
      <w:r>
        <w:rPr>
          <w:rFonts w:hint="eastAsia" w:ascii="仿宋" w:hAnsi="仿宋" w:eastAsia="仿宋"/>
        </w:rPr>
        <w:t>辱骂长达10分钟左右。</w:t>
      </w:r>
    </w:p>
    <w:p w14:paraId="1E865870">
      <w:pPr>
        <w:spacing w:line="460" w:lineRule="exact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2、被申请人于2021年2月21日受案，于2021年7月12日作出行政处罚，该卷宗材料未显示应当扣除相应办案期限的相关材料，违反了《中华人民共和国治安管理处罚法》规定的法定程序。</w:t>
      </w:r>
    </w:p>
    <w:p w14:paraId="3D33EBBF">
      <w:pPr>
        <w:spacing w:line="460" w:lineRule="exact"/>
        <w:ind w:firstLine="640"/>
        <w:rPr>
          <w:rFonts w:ascii="仿宋" w:hAnsi="仿宋" w:eastAsia="仿宋"/>
          <w:shd w:val="clear" w:color="auto" w:fill="FFFFFF"/>
        </w:rPr>
      </w:pPr>
      <w:r>
        <w:rPr>
          <w:rFonts w:hint="eastAsia" w:ascii="仿宋" w:hAnsi="仿宋" w:eastAsia="仿宋"/>
        </w:rPr>
        <w:t>以上事实有违法行为人陈述和申辩、被害人陈述、证人证言、视听资料、户籍证明、前科证明等证实。</w:t>
      </w:r>
    </w:p>
    <w:p w14:paraId="493AFC2B">
      <w:pPr>
        <w:pStyle w:val="4"/>
        <w:widowControl/>
        <w:shd w:val="clear" w:color="auto" w:fill="FFFFFF"/>
        <w:spacing w:beforeAutospacing="0" w:afterAutospacing="0" w:line="460" w:lineRule="exact"/>
        <w:ind w:firstLine="643" w:firstLineChars="200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本机关认为：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被申请人作出的行政处罚决定违反法律规定的相应办案程序。根据《中华人民共和国行政复议法》第二十八条第一款第（三）项第3目之规定，</w:t>
      </w: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撤销商水县公安局作出的</w:t>
      </w:r>
      <w:r>
        <w:rPr>
          <w:rFonts w:hint="eastAsia" w:ascii="仿宋" w:hAnsi="仿宋" w:eastAsia="仿宋" w:cs="仿宋"/>
          <w:sz w:val="32"/>
        </w:rPr>
        <w:t>商公(邓)行罚</w:t>
      </w:r>
      <w:r>
        <w:rPr>
          <w:rFonts w:hint="eastAsia" w:ascii="仿宋" w:hAnsi="仿宋" w:eastAsia="仿宋" w:cs="仿宋"/>
          <w:sz w:val="32"/>
          <w:szCs w:val="32"/>
        </w:rPr>
        <w:t>决字</w:t>
      </w:r>
      <w:r>
        <w:rPr>
          <w:rFonts w:hint="eastAsia" w:ascii="仿宋" w:hAnsi="仿宋" w:eastAsia="仿宋"/>
          <w:sz w:val="32"/>
          <w:szCs w:val="32"/>
          <w:lang w:eastAsia="zh-CN"/>
        </w:rPr>
        <w:t>【2021】XX</w:t>
      </w:r>
      <w:r>
        <w:rPr>
          <w:rFonts w:hint="eastAsia" w:ascii="仿宋" w:hAnsi="仿宋" w:eastAsia="仿宋"/>
          <w:sz w:val="32"/>
          <w:szCs w:val="32"/>
        </w:rPr>
        <w:t>号</w:t>
      </w:r>
      <w:r>
        <w:rPr>
          <w:rFonts w:hint="eastAsia" w:ascii="仿宋" w:hAnsi="仿宋" w:eastAsia="仿宋" w:cs="仿宋"/>
          <w:sz w:val="32"/>
          <w:shd w:val="clear" w:color="auto" w:fill="FFFFFF"/>
        </w:rPr>
        <w:t>行政处罚决定。</w:t>
      </w:r>
    </w:p>
    <w:p w14:paraId="00FE0160">
      <w:pPr>
        <w:pStyle w:val="4"/>
        <w:widowControl/>
        <w:shd w:val="clear" w:color="auto" w:fill="FFFFFF"/>
        <w:spacing w:beforeAutospacing="0" w:afterAutospacing="0" w:line="460" w:lineRule="exact"/>
        <w:ind w:firstLine="672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  <w:shd w:val="clear" w:color="auto" w:fill="FFFFFF"/>
        </w:rPr>
        <w:t xml:space="preserve">申请人如不服本行政复议决定，可以自收到本行政复议决定书之日起15日内，依法向人民法院提起行政诉讼。          　　　        </w:t>
      </w:r>
    </w:p>
    <w:p w14:paraId="067149CD">
      <w:pPr>
        <w:pStyle w:val="4"/>
        <w:widowControl/>
        <w:shd w:val="clear" w:color="auto" w:fill="FFFFFF"/>
        <w:spacing w:beforeAutospacing="0" w:afterAutospacing="0" w:line="460" w:lineRule="exact"/>
        <w:ind w:firstLine="640" w:firstLineChars="200"/>
        <w:jc w:val="both"/>
        <w:rPr>
          <w:rFonts w:ascii="仿宋" w:hAnsi="仿宋" w:eastAsia="仿宋" w:cs="仿宋"/>
          <w:sz w:val="32"/>
          <w:shd w:val="clear" w:color="auto" w:fill="FFFFFF"/>
        </w:rPr>
      </w:pPr>
    </w:p>
    <w:p w14:paraId="676C2E72">
      <w:pPr>
        <w:spacing w:line="460" w:lineRule="exact"/>
        <w:ind w:firstLine="640" w:firstLineChars="200"/>
        <w:rPr>
          <w:rFonts w:ascii="仿宋" w:hAnsi="仿宋" w:eastAsia="仿宋"/>
        </w:rPr>
      </w:pPr>
    </w:p>
    <w:p w14:paraId="28FB35EB">
      <w:pPr>
        <w:spacing w:line="460" w:lineRule="exact"/>
        <w:ind w:right="-160" w:rightChars="-50" w:firstLine="5440" w:firstLineChars="17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</w:t>
      </w:r>
      <w:r>
        <w:rPr>
          <w:rFonts w:hint="eastAsia" w:ascii="仿宋" w:hAnsi="仿宋" w:eastAsia="仿宋"/>
          <w:lang w:val="en-US" w:eastAsia="zh-CN"/>
        </w:rPr>
        <w:t>10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/>
          <w:lang w:val="en-US" w:eastAsia="zh-CN"/>
        </w:rPr>
        <w:t>12</w:t>
      </w:r>
      <w:r>
        <w:rPr>
          <w:rFonts w:hint="eastAsia" w:ascii="仿宋" w:hAnsi="仿宋" w:eastAsia="仿宋"/>
        </w:rPr>
        <w:t>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C19519">
    <w:pPr>
      <w:pStyle w:val="2"/>
      <w:tabs>
        <w:tab w:val="clear" w:pos="8306"/>
      </w:tabs>
      <w:rPr>
        <w:szCs w:val="52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A6CA5B1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C5dblS0AAAAAUBAAAPAAAAAAAAAAEAIAAAACIAAABkcnMvZG93&#10;bnJldi54bWxQSwECFAAUAAAACACHTuJAuHihjc8BAACrAwAADgAAAAAAAAABACAAAAAf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A6CA5B1"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</w:rPr>
      <w:t xml:space="preserve">                          —</w:t>
    </w:r>
    <w:r>
      <w:rPr>
        <w:rFonts w:hint="eastAsia"/>
      </w:rPr>
      <w:tab/>
    </w:r>
    <w:r>
      <w:rPr>
        <w:rFonts w:hint="eastAsia"/>
      </w:rPr>
      <w:t xml:space="preserve">    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FjMDIyYTA1NDNhYjFmYTAyMzFlY2ZkZDJkYWJhMzMifQ=="/>
  </w:docVars>
  <w:rsids>
    <w:rsidRoot w:val="20AC3656"/>
    <w:rsid w:val="00051966"/>
    <w:rsid w:val="009A7ADD"/>
    <w:rsid w:val="00DA36DD"/>
    <w:rsid w:val="02030732"/>
    <w:rsid w:val="07250257"/>
    <w:rsid w:val="094B3C82"/>
    <w:rsid w:val="0B8925C8"/>
    <w:rsid w:val="0DA84D49"/>
    <w:rsid w:val="0DF24F3F"/>
    <w:rsid w:val="0E7D190B"/>
    <w:rsid w:val="11A44812"/>
    <w:rsid w:val="137F13D5"/>
    <w:rsid w:val="14C23DCC"/>
    <w:rsid w:val="17485EF5"/>
    <w:rsid w:val="18175EB0"/>
    <w:rsid w:val="1B8F69FA"/>
    <w:rsid w:val="1BAF03F3"/>
    <w:rsid w:val="1F674364"/>
    <w:rsid w:val="1FB64223"/>
    <w:rsid w:val="20AC3656"/>
    <w:rsid w:val="244A2C3C"/>
    <w:rsid w:val="24A53FA9"/>
    <w:rsid w:val="26F05035"/>
    <w:rsid w:val="27D43870"/>
    <w:rsid w:val="2B902D02"/>
    <w:rsid w:val="2B967629"/>
    <w:rsid w:val="2CCF1F82"/>
    <w:rsid w:val="2D931BE7"/>
    <w:rsid w:val="31072625"/>
    <w:rsid w:val="3422527E"/>
    <w:rsid w:val="35E13DEB"/>
    <w:rsid w:val="367C290C"/>
    <w:rsid w:val="36A60E44"/>
    <w:rsid w:val="374A1778"/>
    <w:rsid w:val="388F7C31"/>
    <w:rsid w:val="40F40690"/>
    <w:rsid w:val="40FE3FCC"/>
    <w:rsid w:val="41FE6067"/>
    <w:rsid w:val="4B804656"/>
    <w:rsid w:val="4B960E8E"/>
    <w:rsid w:val="4C7D3C9B"/>
    <w:rsid w:val="4C8141B8"/>
    <w:rsid w:val="4E1E5B19"/>
    <w:rsid w:val="4FA646B8"/>
    <w:rsid w:val="4FC20803"/>
    <w:rsid w:val="4FF409F2"/>
    <w:rsid w:val="5133235A"/>
    <w:rsid w:val="53E66305"/>
    <w:rsid w:val="54C9658B"/>
    <w:rsid w:val="560C1D2C"/>
    <w:rsid w:val="5C7C4817"/>
    <w:rsid w:val="5E31639D"/>
    <w:rsid w:val="5EB1744A"/>
    <w:rsid w:val="60621D01"/>
    <w:rsid w:val="61214754"/>
    <w:rsid w:val="613A3357"/>
    <w:rsid w:val="61B76AE8"/>
    <w:rsid w:val="6511011D"/>
    <w:rsid w:val="668834FF"/>
    <w:rsid w:val="701973FF"/>
    <w:rsid w:val="71E04A35"/>
    <w:rsid w:val="72C1313D"/>
    <w:rsid w:val="74DD254A"/>
    <w:rsid w:val="75AE06DD"/>
    <w:rsid w:val="776E7B17"/>
    <w:rsid w:val="77E56CA7"/>
    <w:rsid w:val="7C270354"/>
    <w:rsid w:val="7DE261D7"/>
    <w:rsid w:val="7FC65DC2"/>
    <w:rsid w:val="DF7E7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199</Words>
  <Characters>1140</Characters>
  <Lines>9</Lines>
  <Paragraphs>2</Paragraphs>
  <TotalTime>3</TotalTime>
  <ScaleCrop>false</ScaleCrop>
  <LinksUpToDate>false</LinksUpToDate>
  <CharactersWithSpaces>1337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2021-09-28T22:00:00Z</dcterms:created>
  <dc:creator>飞情浪漫</dc:creator>
  <cp:lastModifiedBy>greatwall</cp:lastModifiedBy>
  <cp:lastPrinted>2021-04-27T08:13:00Z</cp:lastPrinted>
  <dcterms:modified xsi:type="dcterms:W3CDTF">2026-04-30T11:18:00Z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C4F9D4A7F2DF4E5E8B0C0C7D138DA505</vt:lpwstr>
  </property>
</Properties>
</file>